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67" w:rsidRDefault="003E4067" w:rsidP="00B52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13D">
        <w:rPr>
          <w:rFonts w:ascii="Times New Roman" w:hAnsi="Times New Roman" w:cs="Times New Roman"/>
          <w:b/>
          <w:sz w:val="36"/>
          <w:szCs w:val="36"/>
        </w:rPr>
        <w:t>Довідка</w:t>
      </w:r>
    </w:p>
    <w:p w:rsidR="003E4067" w:rsidRDefault="00B34985" w:rsidP="00B52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 результати вивчення у 2017/</w:t>
      </w:r>
      <w:r w:rsidR="003E4067">
        <w:rPr>
          <w:rFonts w:ascii="Times New Roman" w:hAnsi="Times New Roman" w:cs="Times New Roman"/>
          <w:b/>
          <w:sz w:val="36"/>
          <w:szCs w:val="36"/>
        </w:rPr>
        <w:t>2018</w:t>
      </w:r>
      <w:r w:rsidR="003E4067" w:rsidRPr="006F113D">
        <w:rPr>
          <w:rFonts w:ascii="Times New Roman" w:hAnsi="Times New Roman" w:cs="Times New Roman"/>
          <w:b/>
          <w:sz w:val="36"/>
          <w:szCs w:val="36"/>
        </w:rPr>
        <w:t>н.р.</w:t>
      </w:r>
    </w:p>
    <w:p w:rsidR="001F20E7" w:rsidRDefault="003E4067" w:rsidP="00B52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13D">
        <w:rPr>
          <w:rFonts w:ascii="Times New Roman" w:hAnsi="Times New Roman" w:cs="Times New Roman"/>
          <w:b/>
          <w:sz w:val="36"/>
          <w:szCs w:val="36"/>
        </w:rPr>
        <w:t>готовності та адаптації учнів 1-их класів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4067" w:rsidRDefault="003E4067" w:rsidP="00B52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Білогірського НВК</w:t>
      </w:r>
      <w:r w:rsidRPr="006F113D">
        <w:rPr>
          <w:rFonts w:ascii="Times New Roman" w:hAnsi="Times New Roman" w:cs="Times New Roman"/>
          <w:b/>
          <w:sz w:val="36"/>
          <w:szCs w:val="36"/>
        </w:rPr>
        <w:t xml:space="preserve"> до навчання</w:t>
      </w:r>
    </w:p>
    <w:p w:rsidR="001F20E7" w:rsidRPr="006F113D" w:rsidRDefault="001F20E7" w:rsidP="00B52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BA7" w:rsidRDefault="001A0078" w:rsidP="00B52279">
      <w:pPr>
        <w:pStyle w:val="Style12"/>
        <w:widowControl/>
        <w:spacing w:line="240" w:lineRule="auto"/>
        <w:ind w:firstLine="709"/>
        <w:rPr>
          <w:rStyle w:val="FontStyle18"/>
          <w:sz w:val="28"/>
          <w:szCs w:val="28"/>
          <w:lang w:val="uk-UA" w:eastAsia="uk-UA"/>
        </w:rPr>
      </w:pPr>
      <w:r w:rsidRPr="008F0BA7">
        <w:rPr>
          <w:sz w:val="28"/>
          <w:szCs w:val="28"/>
          <w:lang w:val="uk-UA"/>
        </w:rPr>
        <w:t>Метою даного дослідження було виявлення ступеня готовності до навчання та адаптація до нових шкільних умов дітей 6-річного віку</w:t>
      </w:r>
      <w:r w:rsidR="008F0BA7">
        <w:rPr>
          <w:sz w:val="28"/>
          <w:szCs w:val="28"/>
          <w:lang w:val="uk-UA"/>
        </w:rPr>
        <w:t xml:space="preserve"> та в</w:t>
      </w:r>
      <w:r w:rsidR="008F0BA7">
        <w:rPr>
          <w:rStyle w:val="FontStyle18"/>
          <w:sz w:val="28"/>
          <w:szCs w:val="28"/>
          <w:lang w:val="uk-UA" w:eastAsia="uk-UA"/>
        </w:rPr>
        <w:t xml:space="preserve">иявлення потенційної "групи ризику", тобто дітей, чиє подальше навчання та виховання пов'язане з суттєвими труднощами </w:t>
      </w:r>
      <w:r w:rsidR="00ED0D14">
        <w:rPr>
          <w:rStyle w:val="FontStyle18"/>
          <w:sz w:val="28"/>
          <w:szCs w:val="28"/>
          <w:lang w:val="uk-UA" w:eastAsia="uk-UA"/>
        </w:rPr>
        <w:t>.</w:t>
      </w:r>
    </w:p>
    <w:p w:rsidR="001A0078" w:rsidRDefault="001A0078" w:rsidP="00B52279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078">
        <w:rPr>
          <w:rStyle w:val="FontStyle18"/>
          <w:iCs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ивчити основні тенденції адаптації першокласників до навчання в школі, зробити висновок про рівень адаптації першокласників в </w:t>
      </w:r>
      <w:r w:rsidR="00DD5E3B">
        <w:rPr>
          <w:rStyle w:val="FontStyle18"/>
          <w:sz w:val="28"/>
          <w:szCs w:val="28"/>
        </w:rPr>
        <w:t>НВК</w:t>
      </w:r>
      <w:r>
        <w:rPr>
          <w:rStyle w:val="FontStyle18"/>
          <w:sz w:val="28"/>
          <w:szCs w:val="28"/>
        </w:rPr>
        <w:t>, проаналізувати вплив фактору готовності до школи на рівень адаптації.</w:t>
      </w:r>
    </w:p>
    <w:p w:rsidR="001549DB" w:rsidRDefault="00A93C81" w:rsidP="00B52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81">
        <w:rPr>
          <w:rFonts w:ascii="Times New Roman" w:eastAsia="Calibri" w:hAnsi="Times New Roman" w:cs="Times New Roman"/>
          <w:sz w:val="28"/>
          <w:szCs w:val="28"/>
        </w:rPr>
        <w:t>Готовність дитини до навчання у школі – це важливий крок у доросле життя, і від того, яким він буде, залежить її здатність адаптуватися до нових умов і реалізувати власні потенційні можливості. Дитина, що вступає до школи має бути фізично та психічно здоровою, соціально зрілою, вона має досягти певного рівня розумового й емоційно-вольового розвитку, вміти планувати свою діяльність та здійснювати самоконтроль. Тому, поняття «готовність дитини до школи» розгляда</w:t>
      </w:r>
      <w:r w:rsidR="00CF6EA5">
        <w:rPr>
          <w:rFonts w:ascii="Times New Roman" w:eastAsia="Calibri" w:hAnsi="Times New Roman" w:cs="Times New Roman"/>
          <w:sz w:val="28"/>
          <w:szCs w:val="28"/>
        </w:rPr>
        <w:t xml:space="preserve">ється </w:t>
      </w:r>
      <w:r w:rsidRPr="00A93C81">
        <w:rPr>
          <w:rFonts w:ascii="Times New Roman" w:eastAsia="Calibri" w:hAnsi="Times New Roman" w:cs="Times New Roman"/>
          <w:sz w:val="28"/>
          <w:szCs w:val="28"/>
        </w:rPr>
        <w:t xml:space="preserve"> як комплексне і таке, яке охоплює всі сфери життєдіяльності першокласника</w:t>
      </w:r>
    </w:p>
    <w:p w:rsidR="00587453" w:rsidRDefault="00587453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53">
        <w:rPr>
          <w:rFonts w:ascii="Times New Roman" w:hAnsi="Times New Roman" w:cs="Times New Roman"/>
          <w:sz w:val="28"/>
          <w:szCs w:val="28"/>
        </w:rPr>
        <w:t>Психологічна готовність  дітей до школи являє собою цілісну систему взаємопов’язаних якостей дитячої особистості: її мотивацію, рівень розвитку пізнавальної сфери, сформованість механізмів вольової самореалізації.</w:t>
      </w:r>
    </w:p>
    <w:p w:rsidR="0093150F" w:rsidRDefault="00A54364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3">
        <w:rPr>
          <w:rFonts w:ascii="Times New Roman" w:hAnsi="Times New Roman" w:cs="Times New Roman"/>
          <w:sz w:val="28"/>
          <w:szCs w:val="28"/>
        </w:rPr>
        <w:t>Малюкам доводиться звикати до нової обстановки, до нового режиму, вчителів, змінюється звичний стереотип, зростає психоемоційне навантаження.</w:t>
      </w:r>
      <w:r w:rsidRPr="00971E73">
        <w:rPr>
          <w:rFonts w:ascii="Times New Roman" w:hAnsi="Times New Roman" w:cs="Times New Roman"/>
          <w:sz w:val="28"/>
          <w:szCs w:val="28"/>
        </w:rPr>
        <w:br/>
        <w:t>Період адаптації є складним і складає від 4 до 7 тижнів. Діти в цей час дуже напружені не тільки фізично, а й психологічно. Тому, для своєчасного виявлення труднощів в адаптації першокласників, через які можливе виникнення такого явища, як шкільна дезадаптація, психологічною службою НВК проведено спеціальне психологічне дослідження.</w:t>
      </w:r>
      <w:r w:rsidR="0093150F" w:rsidRPr="0093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0F" w:rsidRDefault="0093150F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цим протягом вересня – жовтня 2017 року було проведено діагностування</w:t>
      </w:r>
      <w:r w:rsidR="001F20E7">
        <w:rPr>
          <w:rFonts w:ascii="Times New Roman" w:hAnsi="Times New Roman" w:cs="Times New Roman"/>
          <w:sz w:val="28"/>
          <w:szCs w:val="28"/>
        </w:rPr>
        <w:t xml:space="preserve">54 учнів Білогірського НВК </w:t>
      </w:r>
      <w:r>
        <w:rPr>
          <w:rFonts w:ascii="Times New Roman" w:hAnsi="Times New Roman" w:cs="Times New Roman"/>
          <w:sz w:val="28"/>
          <w:szCs w:val="28"/>
        </w:rPr>
        <w:t>за такими методиками:</w:t>
      </w:r>
    </w:p>
    <w:p w:rsidR="00AB481D" w:rsidRDefault="009665D4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6A8E">
        <w:rPr>
          <w:rFonts w:ascii="Times New Roman" w:eastAsia="Times New Roman" w:hAnsi="Times New Roman" w:cs="Times New Roman"/>
          <w:sz w:val="28"/>
        </w:rPr>
        <w:t>Орієнтований графічний тест Керна-</w:t>
      </w:r>
      <w:proofErr w:type="spellStart"/>
      <w:r w:rsidRPr="006F6A8E">
        <w:rPr>
          <w:rFonts w:ascii="Times New Roman" w:eastAsia="Times New Roman" w:hAnsi="Times New Roman" w:cs="Times New Roman"/>
          <w:sz w:val="28"/>
        </w:rPr>
        <w:t>Йерасека</w:t>
      </w:r>
      <w:proofErr w:type="spellEnd"/>
      <w:r w:rsidRPr="006F6A8E">
        <w:rPr>
          <w:rFonts w:ascii="Times New Roman" w:eastAsia="Times New Roman" w:hAnsi="Times New Roman" w:cs="Times New Roman"/>
          <w:sz w:val="28"/>
        </w:rPr>
        <w:t>, мета яко</w:t>
      </w:r>
      <w:r w:rsidR="0093150F">
        <w:rPr>
          <w:rFonts w:ascii="Times New Roman" w:eastAsia="Times New Roman" w:hAnsi="Times New Roman" w:cs="Times New Roman"/>
          <w:sz w:val="28"/>
        </w:rPr>
        <w:t>го</w:t>
      </w:r>
      <w:r w:rsidRPr="006F6A8E">
        <w:rPr>
          <w:rFonts w:ascii="Times New Roman" w:eastAsia="Times New Roman" w:hAnsi="Times New Roman" w:cs="Times New Roman"/>
          <w:sz w:val="28"/>
        </w:rPr>
        <w:t xml:space="preserve"> визначити розвиток тонкої моторики руки, уміння працювати за заданим зразком, короткочасну пам'ять, саморегуляці</w:t>
      </w:r>
      <w:r w:rsidR="00AB481D">
        <w:rPr>
          <w:rFonts w:ascii="Times New Roman" w:eastAsia="Times New Roman" w:hAnsi="Times New Roman" w:cs="Times New Roman"/>
          <w:sz w:val="28"/>
        </w:rPr>
        <w:t xml:space="preserve">ю, загальний психічний розвиток. </w:t>
      </w:r>
    </w:p>
    <w:p w:rsidR="00AB481D" w:rsidRDefault="00AB481D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2DFE">
        <w:rPr>
          <w:rFonts w:ascii="Times New Roman" w:eastAsia="Times New Roman" w:hAnsi="Times New Roman" w:cs="Times New Roman"/>
          <w:b/>
          <w:sz w:val="28"/>
        </w:rPr>
        <w:t>За методикою Керна-</w:t>
      </w:r>
      <w:proofErr w:type="spellStart"/>
      <w:r w:rsidRPr="009C2DFE">
        <w:rPr>
          <w:rFonts w:ascii="Times New Roman" w:eastAsia="Times New Roman" w:hAnsi="Times New Roman" w:cs="Times New Roman"/>
          <w:b/>
          <w:sz w:val="28"/>
        </w:rPr>
        <w:t>Йерасека</w:t>
      </w:r>
      <w:proofErr w:type="spellEnd"/>
      <w:r w:rsidRPr="006F6A8E">
        <w:rPr>
          <w:rFonts w:ascii="Times New Roman" w:eastAsia="Times New Roman" w:hAnsi="Times New Roman" w:cs="Times New Roman"/>
          <w:sz w:val="28"/>
        </w:rPr>
        <w:t xml:space="preserve"> учні 1-</w:t>
      </w:r>
      <w:r>
        <w:rPr>
          <w:rFonts w:ascii="Times New Roman" w:eastAsia="Times New Roman" w:hAnsi="Times New Roman" w:cs="Times New Roman"/>
          <w:sz w:val="28"/>
        </w:rPr>
        <w:t xml:space="preserve"> А</w:t>
      </w:r>
      <w:r w:rsidRPr="006F6A8E">
        <w:rPr>
          <w:rFonts w:ascii="Times New Roman" w:eastAsia="Times New Roman" w:hAnsi="Times New Roman" w:cs="Times New Roman"/>
          <w:sz w:val="28"/>
        </w:rPr>
        <w:t xml:space="preserve"> класу</w:t>
      </w:r>
      <w:r>
        <w:rPr>
          <w:rFonts w:ascii="Times New Roman" w:eastAsia="Times New Roman" w:hAnsi="Times New Roman" w:cs="Times New Roman"/>
          <w:sz w:val="28"/>
        </w:rPr>
        <w:t xml:space="preserve"> (29учнів) </w:t>
      </w:r>
      <w:r w:rsidRPr="006F6A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готові до навчання в школі: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2"/>
        <w:gridCol w:w="2977"/>
      </w:tblGrid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1-А клас (29 учнів)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1-Б клас (25 учнів)</w:t>
            </w:r>
          </w:p>
        </w:tc>
      </w:tr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E5C0B" w:rsidRDefault="007E5C0B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65D4" w:rsidRDefault="009665D4" w:rsidP="00B522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F6A8E">
        <w:rPr>
          <w:rFonts w:ascii="Times New Roman" w:eastAsia="Times New Roman" w:hAnsi="Times New Roman" w:cs="Times New Roman"/>
          <w:sz w:val="28"/>
        </w:rPr>
        <w:lastRenderedPageBreak/>
        <w:t>Методика "Графічний диктант" (за Д.Ельконіним), мета якої полягає у виявленні вміння уважно слухати і точно виконувати вказівки дорослого, правильно відтворювати на аркуші паперу заданий напрямок ліній, самостійно діяти за завданням дорослого. Крім того методика виконує функцію тренування довільної уваги, просторового сп</w:t>
      </w:r>
      <w:r w:rsidR="00AB481D">
        <w:rPr>
          <w:rFonts w:ascii="Times New Roman" w:eastAsia="Times New Roman" w:hAnsi="Times New Roman" w:cs="Times New Roman"/>
          <w:sz w:val="28"/>
        </w:rPr>
        <w:t xml:space="preserve">рийняття і тонкої моторики руки. </w:t>
      </w:r>
    </w:p>
    <w:p w:rsidR="00AB481D" w:rsidRPr="006F6A8E" w:rsidRDefault="00AB481D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першокласників із 54 справилися з завданням на високий рівень. 17 – на середній рівень, 30 – на низький рівень.</w:t>
      </w:r>
    </w:p>
    <w:p w:rsidR="009665D4" w:rsidRDefault="009665D4" w:rsidP="00B522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F6A8E">
        <w:rPr>
          <w:rFonts w:ascii="Times New Roman" w:eastAsia="Times New Roman" w:hAnsi="Times New Roman" w:cs="Times New Roman"/>
          <w:sz w:val="28"/>
        </w:rPr>
        <w:t>Методика "Сходинки"має на меті виявлення системи уявлень дитини про те, як вона оцінює себе сама, як на її д</w:t>
      </w:r>
      <w:r w:rsidR="0093150F">
        <w:rPr>
          <w:rFonts w:ascii="Times New Roman" w:eastAsia="Times New Roman" w:hAnsi="Times New Roman" w:cs="Times New Roman"/>
          <w:sz w:val="28"/>
        </w:rPr>
        <w:t>у</w:t>
      </w:r>
      <w:r w:rsidRPr="006F6A8E">
        <w:rPr>
          <w:rFonts w:ascii="Times New Roman" w:eastAsia="Times New Roman" w:hAnsi="Times New Roman" w:cs="Times New Roman"/>
          <w:sz w:val="28"/>
        </w:rPr>
        <w:t>мку її оцінюють інші люди (зокрема батьки, однокласники тощо).</w:t>
      </w:r>
      <w:r w:rsidR="00AB481D">
        <w:rPr>
          <w:rFonts w:ascii="Times New Roman" w:eastAsia="Times New Roman" w:hAnsi="Times New Roman" w:cs="Times New Roman"/>
          <w:sz w:val="28"/>
        </w:rPr>
        <w:t xml:space="preserve"> Високий рівень самооцінки мають 13 учнів, адекватну самооцінку – 32 учні  та 9 учнів мають занижену самооцінку.</w:t>
      </w:r>
      <w:r w:rsidR="001F20E7">
        <w:rPr>
          <w:rFonts w:ascii="Times New Roman" w:eastAsia="Times New Roman" w:hAnsi="Times New Roman" w:cs="Times New Roman"/>
          <w:sz w:val="28"/>
        </w:rPr>
        <w:t xml:space="preserve"> </w:t>
      </w:r>
    </w:p>
    <w:p w:rsidR="0093150F" w:rsidRPr="000F28D9" w:rsidRDefault="0093150F" w:rsidP="00B522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Pr="00CA4C1F">
        <w:rPr>
          <w:rFonts w:ascii="Times New Roman" w:hAnsi="Times New Roman" w:cs="Times New Roman"/>
          <w:sz w:val="28"/>
          <w:szCs w:val="28"/>
        </w:rPr>
        <w:t xml:space="preserve"> «Будиночок»</w:t>
      </w:r>
      <w:r>
        <w:rPr>
          <w:rFonts w:ascii="Times New Roman" w:hAnsi="Times New Roman" w:cs="Times New Roman"/>
          <w:sz w:val="28"/>
          <w:szCs w:val="28"/>
        </w:rPr>
        <w:t xml:space="preserve"> допомагає</w:t>
      </w:r>
      <w:r w:rsidRPr="00CA4C1F">
        <w:rPr>
          <w:rFonts w:ascii="Times New Roman" w:hAnsi="Times New Roman" w:cs="Times New Roman"/>
          <w:sz w:val="28"/>
          <w:szCs w:val="28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CA4C1F">
        <w:rPr>
          <w:rFonts w:ascii="Times New Roman" w:hAnsi="Times New Roman" w:cs="Times New Roman"/>
          <w:sz w:val="28"/>
          <w:szCs w:val="28"/>
        </w:rPr>
        <w:t xml:space="preserve"> рівень розвитку інтелектуальних здібностей, здатність до саморегуляції поведінки тощо</w:t>
      </w:r>
      <w:r w:rsidR="008B773C">
        <w:rPr>
          <w:rFonts w:ascii="Times New Roman" w:hAnsi="Times New Roman" w:cs="Times New Roman"/>
          <w:sz w:val="28"/>
          <w:szCs w:val="28"/>
        </w:rPr>
        <w:t>.</w:t>
      </w:r>
      <w:r w:rsidR="000F28D9">
        <w:rPr>
          <w:rFonts w:ascii="Times New Roman" w:hAnsi="Times New Roman" w:cs="Times New Roman"/>
          <w:sz w:val="28"/>
          <w:szCs w:val="28"/>
        </w:rPr>
        <w:t xml:space="preserve"> Результати цього тесту нам показали що: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2"/>
        <w:gridCol w:w="2977"/>
      </w:tblGrid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1-А клас (29 учнів)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1-Б клас (25 учнів)</w:t>
            </w:r>
          </w:p>
        </w:tc>
      </w:tr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5C0B" w:rsidRPr="007E5C0B" w:rsidTr="006E1E68">
        <w:tc>
          <w:tcPr>
            <w:tcW w:w="140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12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E5C0B" w:rsidRPr="007E5C0B" w:rsidRDefault="007E5C0B" w:rsidP="007E5C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F13CA5" w:rsidRPr="006F6A8E" w:rsidRDefault="008B773C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Малюнок «Школа звірів» сприяє</w:t>
      </w:r>
      <w:r w:rsidRPr="00932EDE">
        <w:rPr>
          <w:rFonts w:ascii="Times New Roman" w:hAnsi="Times New Roman" w:cs="Times New Roman"/>
          <w:sz w:val="28"/>
          <w:szCs w:val="28"/>
        </w:rPr>
        <w:t xml:space="preserve"> </w:t>
      </w:r>
      <w:r w:rsidRPr="00971E73">
        <w:rPr>
          <w:rFonts w:ascii="Times New Roman" w:hAnsi="Times New Roman" w:cs="Times New Roman"/>
          <w:sz w:val="28"/>
          <w:szCs w:val="28"/>
        </w:rPr>
        <w:t>дослідженн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1E73">
        <w:rPr>
          <w:rFonts w:ascii="Times New Roman" w:hAnsi="Times New Roman" w:cs="Times New Roman"/>
          <w:sz w:val="28"/>
          <w:szCs w:val="28"/>
        </w:rPr>
        <w:t xml:space="preserve"> процесу адаптації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E73">
        <w:rPr>
          <w:rFonts w:ascii="Times New Roman" w:hAnsi="Times New Roman" w:cs="Times New Roman"/>
          <w:sz w:val="28"/>
          <w:szCs w:val="28"/>
        </w:rPr>
        <w:br/>
      </w:r>
      <w:r w:rsidR="00F13CA5" w:rsidRPr="006F6A8E">
        <w:rPr>
          <w:rFonts w:ascii="Times New Roman" w:eastAsia="Times New Roman" w:hAnsi="Times New Roman" w:cs="Times New Roman"/>
          <w:sz w:val="28"/>
        </w:rPr>
        <w:t>Внаслідок проведених досліджень, отримані наступні результати:</w:t>
      </w:r>
    </w:p>
    <w:p w:rsidR="00ED0D14" w:rsidRPr="00FA4367" w:rsidRDefault="00ED0D14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0D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Першокласники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як в 1 – А так і в 1 – Б мають високий та достатній рівень адаптації.</w:t>
      </w:r>
      <w:bookmarkStart w:id="0" w:name="_GoBack"/>
      <w:bookmarkEnd w:id="0"/>
    </w:p>
    <w:p w:rsidR="0049351D" w:rsidRPr="00FA4367" w:rsidRDefault="0049351D" w:rsidP="00B52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 </w:t>
      </w:r>
      <w:r w:rsidR="00ED0D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</w:t>
      </w:r>
      <w:r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іти адаптувалися до школи протягом перших двох місяців </w:t>
      </w:r>
      <w:r w:rsidR="00C659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авчання,</w:t>
      </w:r>
      <w:r w:rsidR="00B522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освоїлися в школі,</w:t>
      </w:r>
      <w:r w:rsidR="00B522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набули друзів в класі,</w:t>
      </w:r>
      <w:r w:rsidR="00B522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 них майже завжди гарний настрій,вони доброзичливі,сумлінно і без напруги виконують всі вимоги вчителя.</w:t>
      </w:r>
    </w:p>
    <w:p w:rsidR="0049351D" w:rsidRDefault="00B52279" w:rsidP="00B52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="0049351D"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Учні позитивно ставляться до школи, вимоги вчителя сприймають адекватно</w:t>
      </w:r>
      <w:r w:rsidR="00ED0D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49351D" w:rsidRPr="00FA43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93150F" w:rsidRDefault="00D112BE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бесіди виявлено, що в усіх учнів сформована мотиваційна сфера. </w:t>
      </w:r>
      <w:r w:rsidR="009315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335" w:rsidRDefault="00886335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учнів чітко сформовані мотиви навчання в школі.</w:t>
      </w:r>
    </w:p>
    <w:p w:rsidR="004D1CCC" w:rsidRPr="0055479E" w:rsidRDefault="0055479E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9E">
        <w:rPr>
          <w:rFonts w:ascii="Times New Roman" w:hAnsi="Times New Roman" w:cs="Times New Roman"/>
          <w:b/>
          <w:sz w:val="28"/>
          <w:szCs w:val="28"/>
        </w:rPr>
        <w:t>1.</w:t>
      </w:r>
      <w:r w:rsidR="004D1CCC" w:rsidRPr="0055479E">
        <w:rPr>
          <w:rFonts w:ascii="Times New Roman" w:hAnsi="Times New Roman" w:cs="Times New Roman"/>
          <w:b/>
          <w:sz w:val="28"/>
          <w:szCs w:val="28"/>
        </w:rPr>
        <w:t>Вчител</w:t>
      </w:r>
      <w:r w:rsidR="002317E7" w:rsidRPr="0055479E">
        <w:rPr>
          <w:rFonts w:ascii="Times New Roman" w:hAnsi="Times New Roman" w:cs="Times New Roman"/>
          <w:b/>
          <w:sz w:val="28"/>
          <w:szCs w:val="28"/>
        </w:rPr>
        <w:t>ям</w:t>
      </w:r>
      <w:r w:rsidR="004D1CCC" w:rsidRPr="0055479E">
        <w:rPr>
          <w:rFonts w:ascii="Times New Roman" w:hAnsi="Times New Roman" w:cs="Times New Roman"/>
          <w:b/>
          <w:sz w:val="28"/>
          <w:szCs w:val="28"/>
        </w:rPr>
        <w:t xml:space="preserve">  1 клас</w:t>
      </w:r>
      <w:r w:rsidR="002317E7" w:rsidRPr="0055479E">
        <w:rPr>
          <w:rFonts w:ascii="Times New Roman" w:hAnsi="Times New Roman" w:cs="Times New Roman"/>
          <w:b/>
          <w:sz w:val="28"/>
          <w:szCs w:val="28"/>
        </w:rPr>
        <w:t>ів</w:t>
      </w:r>
      <w:r w:rsidR="004D1CCC" w:rsidRPr="0055479E">
        <w:rPr>
          <w:rFonts w:ascii="Times New Roman" w:hAnsi="Times New Roman" w:cs="Times New Roman"/>
          <w:b/>
          <w:sz w:val="28"/>
          <w:szCs w:val="28"/>
        </w:rPr>
        <w:t>:</w:t>
      </w:r>
    </w:p>
    <w:p w:rsidR="004D1CCC" w:rsidRDefault="0055479E" w:rsidP="00B52279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З</w:t>
      </w:r>
      <w:r w:rsidR="004D1CCC" w:rsidRPr="0055479E">
        <w:rPr>
          <w:rFonts w:ascii="Times New Roman" w:hAnsi="Times New Roman" w:cs="Times New Roman"/>
          <w:sz w:val="28"/>
          <w:szCs w:val="28"/>
        </w:rPr>
        <w:t>дійснювати індивідуальний підхід до дітей з урахуванням виявлених особливостей їх підготовки (підвищена увага та поетапний контроль в процесі засвоєння нових знань)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CCC" w:rsidRDefault="0055479E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</w:t>
      </w:r>
      <w:r w:rsidR="004D1CCC" w:rsidRPr="0055479E">
        <w:rPr>
          <w:rFonts w:ascii="Times New Roman" w:hAnsi="Times New Roman" w:cs="Times New Roman"/>
          <w:sz w:val="28"/>
          <w:szCs w:val="28"/>
        </w:rPr>
        <w:t>ористуватись розвивальними вправами, які розраховані на підвищення рівня володіння дитиною певних умінь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42" w:rsidRDefault="0055479E" w:rsidP="00B52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="000C4142" w:rsidRPr="000C4142">
        <w:rPr>
          <w:rFonts w:ascii="Times New Roman" w:eastAsia="Calibri" w:hAnsi="Times New Roman" w:cs="Times New Roman"/>
          <w:sz w:val="28"/>
          <w:szCs w:val="28"/>
        </w:rPr>
        <w:t xml:space="preserve">Під час уроку систематично використовувати ігрові </w:t>
      </w:r>
      <w:proofErr w:type="spellStart"/>
      <w:r w:rsidR="000C4142" w:rsidRPr="000C4142">
        <w:rPr>
          <w:rFonts w:ascii="Times New Roman" w:eastAsia="Calibri" w:hAnsi="Times New Roman" w:cs="Times New Roman"/>
          <w:sz w:val="28"/>
          <w:szCs w:val="28"/>
        </w:rPr>
        <w:t>моменти,проводити</w:t>
      </w:r>
      <w:proofErr w:type="spellEnd"/>
      <w:r w:rsidR="000C4142" w:rsidRPr="000C4142">
        <w:rPr>
          <w:rFonts w:ascii="Times New Roman" w:eastAsia="Calibri" w:hAnsi="Times New Roman" w:cs="Times New Roman"/>
          <w:sz w:val="28"/>
          <w:szCs w:val="28"/>
        </w:rPr>
        <w:t xml:space="preserve"> 2 фіз</w:t>
      </w:r>
      <w:r w:rsidR="00876EAC">
        <w:rPr>
          <w:rFonts w:ascii="Times New Roman" w:eastAsia="Calibri" w:hAnsi="Times New Roman" w:cs="Times New Roman"/>
          <w:sz w:val="28"/>
          <w:szCs w:val="28"/>
        </w:rPr>
        <w:t>культ</w:t>
      </w:r>
      <w:r w:rsidR="000C4142" w:rsidRPr="000C4142">
        <w:rPr>
          <w:rFonts w:ascii="Times New Roman" w:eastAsia="Calibri" w:hAnsi="Times New Roman" w:cs="Times New Roman"/>
          <w:sz w:val="28"/>
          <w:szCs w:val="28"/>
        </w:rPr>
        <w:t>хвилинки.</w:t>
      </w:r>
    </w:p>
    <w:p w:rsidR="000C4142" w:rsidRDefault="0055479E" w:rsidP="00B52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="000C4142" w:rsidRPr="000C4142">
        <w:rPr>
          <w:rFonts w:ascii="Times New Roman" w:eastAsia="Calibri" w:hAnsi="Times New Roman" w:cs="Times New Roman"/>
          <w:sz w:val="28"/>
          <w:szCs w:val="28"/>
        </w:rPr>
        <w:t>Використовувати наочність, роздатковий матеріал.</w:t>
      </w:r>
    </w:p>
    <w:p w:rsidR="00B52279" w:rsidRDefault="0055479E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 </w:t>
      </w:r>
      <w:r w:rsidR="00F13CA5" w:rsidRPr="0055479E">
        <w:rPr>
          <w:rFonts w:ascii="Times New Roman" w:eastAsia="Times New Roman" w:hAnsi="Times New Roman" w:cs="Times New Roman"/>
          <w:sz w:val="28"/>
        </w:rPr>
        <w:t>Демонстрація вчителем віри в успіх дитини.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 w:rsidR="00F45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2279" w:rsidRDefault="0055479E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</w:t>
      </w:r>
      <w:r w:rsidR="007C2A1C" w:rsidRPr="0055479E">
        <w:rPr>
          <w:rFonts w:ascii="Times New Roman" w:eastAsia="Times New Roman" w:hAnsi="Times New Roman" w:cs="Times New Roman"/>
          <w:sz w:val="28"/>
        </w:rPr>
        <w:t xml:space="preserve"> Запобігання груповій  критиці  дитини або її робіт, а також порівнянь її помилок з постійними успіхами інших учнів.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  <w:r w:rsidR="00F45DB0"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B52279" w:rsidRDefault="0055479E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</w:t>
      </w:r>
      <w:r w:rsidR="007C2A1C" w:rsidRPr="0055479E">
        <w:rPr>
          <w:rFonts w:ascii="Times New Roman" w:eastAsia="Times New Roman" w:hAnsi="Times New Roman" w:cs="Times New Roman"/>
          <w:sz w:val="28"/>
        </w:rPr>
        <w:t xml:space="preserve"> Порівняння якості роботи  дитини тільки з її попередніми роботами.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B52279" w:rsidRDefault="0055479E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r w:rsidR="007C2A1C" w:rsidRPr="0055479E">
        <w:rPr>
          <w:rFonts w:ascii="Times New Roman" w:eastAsia="Times New Roman" w:hAnsi="Times New Roman" w:cs="Times New Roman"/>
          <w:sz w:val="28"/>
        </w:rPr>
        <w:t xml:space="preserve">Акцентування уваги учня на його успіхах, перемогах.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 w:rsidR="007C2A1C" w:rsidRPr="0055479E">
        <w:rPr>
          <w:rFonts w:ascii="Times New Roman" w:eastAsia="Times New Roman" w:hAnsi="Times New Roman" w:cs="Times New Roman"/>
          <w:sz w:val="28"/>
        </w:rPr>
        <w:t xml:space="preserve"> </w:t>
      </w:r>
    </w:p>
    <w:p w:rsidR="00B52279" w:rsidRDefault="0055479E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</w:t>
      </w:r>
      <w:r w:rsidR="007C2A1C" w:rsidRPr="0055479E">
        <w:rPr>
          <w:rFonts w:ascii="Times New Roman" w:eastAsia="Times New Roman" w:hAnsi="Times New Roman" w:cs="Times New Roman"/>
          <w:sz w:val="28"/>
        </w:rPr>
        <w:t>Створення ситуацій успіху.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B5227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7C2A1C" w:rsidRPr="0055479E">
        <w:rPr>
          <w:rFonts w:ascii="Times New Roman" w:eastAsia="Times New Roman" w:hAnsi="Times New Roman" w:cs="Times New Roman"/>
          <w:sz w:val="28"/>
        </w:rPr>
        <w:t xml:space="preserve"> </w:t>
      </w:r>
      <w:r w:rsidR="00B52279">
        <w:rPr>
          <w:rFonts w:ascii="Times New Roman" w:eastAsia="Times New Roman" w:hAnsi="Times New Roman" w:cs="Times New Roman"/>
          <w:sz w:val="28"/>
        </w:rPr>
        <w:t xml:space="preserve"> </w:t>
      </w:r>
    </w:p>
    <w:p w:rsidR="00B52279" w:rsidRDefault="0055479E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 </w:t>
      </w:r>
      <w:r w:rsidR="007C2A1C" w:rsidRPr="0055479E">
        <w:rPr>
          <w:rFonts w:ascii="Times New Roman" w:eastAsia="Times New Roman" w:hAnsi="Times New Roman" w:cs="Times New Roman"/>
          <w:sz w:val="28"/>
        </w:rPr>
        <w:t>Надання емоційної підтримки учням словами, поглядом, дотиком.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F45DB0">
        <w:rPr>
          <w:rFonts w:ascii="Times New Roman" w:eastAsia="Times New Roman" w:hAnsi="Times New Roman" w:cs="Times New Roman"/>
          <w:sz w:val="28"/>
        </w:rPr>
        <w:t xml:space="preserve">  </w:t>
      </w:r>
    </w:p>
    <w:p w:rsidR="00B52279" w:rsidRDefault="0055479E" w:rsidP="00B5227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1.10</w:t>
      </w:r>
      <w:r w:rsidR="007C2A1C" w:rsidRPr="0055479E">
        <w:rPr>
          <w:rFonts w:ascii="Times New Roman" w:eastAsia="Times New Roman" w:hAnsi="Times New Roman" w:cs="Times New Roman"/>
          <w:sz w:val="28"/>
        </w:rPr>
        <w:t xml:space="preserve"> Запобігання частому використанню в мові слів-заперечень</w:t>
      </w:r>
      <w:r w:rsidR="007C2A1C" w:rsidRPr="0055479E">
        <w:rPr>
          <w:rFonts w:ascii="Calibri" w:eastAsia="Times New Roman" w:hAnsi="Calibri" w:cs="Times New Roman"/>
          <w:sz w:val="28"/>
        </w:rPr>
        <w:t>.</w:t>
      </w:r>
      <w:r>
        <w:rPr>
          <w:rFonts w:ascii="Calibri" w:eastAsia="Times New Roman" w:hAnsi="Calibri" w:cs="Times New Roman"/>
          <w:sz w:val="28"/>
        </w:rPr>
        <w:t xml:space="preserve">                                    </w:t>
      </w:r>
      <w:r w:rsidR="00F45DB0">
        <w:rPr>
          <w:rFonts w:ascii="Calibri" w:eastAsia="Times New Roman" w:hAnsi="Calibri" w:cs="Times New Roman"/>
          <w:sz w:val="28"/>
        </w:rPr>
        <w:t xml:space="preserve"> </w:t>
      </w:r>
    </w:p>
    <w:p w:rsidR="000C4142" w:rsidRPr="0055479E" w:rsidRDefault="0055479E" w:rsidP="00B5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</w:t>
      </w:r>
      <w:r w:rsidR="007C2A1C" w:rsidRPr="0055479E">
        <w:rPr>
          <w:rFonts w:ascii="Times New Roman" w:eastAsia="Times New Roman" w:hAnsi="Times New Roman" w:cs="Times New Roman"/>
          <w:sz w:val="28"/>
        </w:rPr>
        <w:t xml:space="preserve"> Підтримка і заохочення проявів активності в роботі на уроці у скутих, сором'язливих, тривожних дітей. Важливо звертати увагу інших учнів на їхні успіхи, підвищувати їхній статус у класі.</w:t>
      </w:r>
    </w:p>
    <w:p w:rsidR="003A4E02" w:rsidRPr="0055479E" w:rsidRDefault="0055479E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b/>
          <w:iCs/>
          <w:sz w:val="28"/>
          <w:lang w:val="uk-UA"/>
        </w:rPr>
      </w:pPr>
      <w:r w:rsidRPr="0055479E">
        <w:rPr>
          <w:b/>
          <w:iCs/>
          <w:sz w:val="28"/>
          <w:lang w:val="uk-UA"/>
        </w:rPr>
        <w:t>2.</w:t>
      </w:r>
      <w:r w:rsidR="003A4E02" w:rsidRPr="0055479E">
        <w:rPr>
          <w:b/>
          <w:iCs/>
          <w:sz w:val="28"/>
          <w:lang w:val="uk-UA"/>
        </w:rPr>
        <w:t xml:space="preserve">Практичному психологу НВК: </w:t>
      </w:r>
    </w:p>
    <w:p w:rsidR="003A4E02" w:rsidRDefault="008C47A3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2.1 П</w:t>
      </w:r>
      <w:r w:rsidR="003A4E02">
        <w:rPr>
          <w:sz w:val="28"/>
          <w:lang w:val="uk-UA"/>
        </w:rPr>
        <w:t>роводити розвивальні заняття з метою сприяння усвідомлення дитини нової соціальної ролі та підвищення мотивації;</w:t>
      </w:r>
    </w:p>
    <w:p w:rsidR="003A4E02" w:rsidRDefault="008C47A3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2.2 Н</w:t>
      </w:r>
      <w:r w:rsidR="003A4E02">
        <w:rPr>
          <w:sz w:val="28"/>
          <w:lang w:val="uk-UA"/>
        </w:rPr>
        <w:t>адавати рекомендації батькам щодо оптимальної підтримки дитини в період адаптації;</w:t>
      </w:r>
    </w:p>
    <w:p w:rsidR="003A4E02" w:rsidRDefault="008C47A3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2.3В</w:t>
      </w:r>
      <w:r w:rsidR="003A4E02">
        <w:rPr>
          <w:rStyle w:val="FontStyle18"/>
          <w:bCs/>
          <w:sz w:val="28"/>
          <w:szCs w:val="28"/>
          <w:lang w:val="uk-UA" w:eastAsia="uk-UA"/>
        </w:rPr>
        <w:t>икористовуючи психологічні методики, вивчати індивідуальні особливості дітей та визначати причини труднощів в навчанні та вихованні;</w:t>
      </w:r>
    </w:p>
    <w:p w:rsidR="003A4E02" w:rsidRDefault="008C47A3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2.4 П</w:t>
      </w:r>
      <w:r w:rsidR="003A4E02">
        <w:rPr>
          <w:rStyle w:val="FontStyle18"/>
          <w:bCs/>
          <w:sz w:val="28"/>
          <w:szCs w:val="28"/>
          <w:lang w:val="uk-UA" w:eastAsia="uk-UA"/>
        </w:rPr>
        <w:t>роводити корекційно-розвивальні заняття з дітьми “групи ризику”.</w:t>
      </w:r>
    </w:p>
    <w:p w:rsidR="00616EB2" w:rsidRDefault="00616EB2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</w:p>
    <w:p w:rsidR="00616EB2" w:rsidRDefault="00616EB2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</w:p>
    <w:p w:rsidR="00616EB2" w:rsidRDefault="00616EB2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</w:p>
    <w:p w:rsidR="00B52279" w:rsidRDefault="00B52279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</w:p>
    <w:p w:rsidR="00B52279" w:rsidRDefault="00B52279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</w:p>
    <w:p w:rsidR="00B52279" w:rsidRDefault="00B52279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rStyle w:val="FontStyle18"/>
          <w:bCs/>
          <w:sz w:val="28"/>
          <w:szCs w:val="28"/>
          <w:lang w:val="uk-UA" w:eastAsia="uk-UA"/>
        </w:rPr>
      </w:pPr>
    </w:p>
    <w:p w:rsidR="00DD2074" w:rsidRDefault="00DD2074" w:rsidP="00B52279">
      <w:pPr>
        <w:pStyle w:val="Style12"/>
        <w:widowControl/>
        <w:autoSpaceDE/>
        <w:autoSpaceDN/>
        <w:adjustRightInd/>
        <w:spacing w:line="240" w:lineRule="auto"/>
        <w:ind w:firstLine="709"/>
        <w:rPr>
          <w:sz w:val="28"/>
          <w:lang w:val="uk-UA"/>
        </w:rPr>
      </w:pPr>
      <w:r>
        <w:rPr>
          <w:rStyle w:val="FontStyle18"/>
          <w:bCs/>
          <w:sz w:val="28"/>
          <w:szCs w:val="28"/>
          <w:lang w:val="uk-UA" w:eastAsia="uk-UA"/>
        </w:rPr>
        <w:t xml:space="preserve">Практичний психолог Білогірського НВК     </w:t>
      </w:r>
      <w:r w:rsidR="00B52279">
        <w:rPr>
          <w:rStyle w:val="FontStyle18"/>
          <w:bCs/>
          <w:sz w:val="28"/>
          <w:szCs w:val="28"/>
          <w:lang w:val="uk-UA" w:eastAsia="uk-UA"/>
        </w:rPr>
        <w:t xml:space="preserve">              </w:t>
      </w:r>
      <w:r>
        <w:rPr>
          <w:rStyle w:val="FontStyle18"/>
          <w:bCs/>
          <w:sz w:val="28"/>
          <w:szCs w:val="28"/>
          <w:lang w:val="uk-UA" w:eastAsia="uk-UA"/>
        </w:rPr>
        <w:t xml:space="preserve">     </w:t>
      </w:r>
      <w:r w:rsidR="00B52279">
        <w:rPr>
          <w:rStyle w:val="FontStyle18"/>
          <w:bCs/>
          <w:sz w:val="28"/>
          <w:szCs w:val="28"/>
          <w:lang w:val="uk-UA" w:eastAsia="uk-UA"/>
        </w:rPr>
        <w:t xml:space="preserve">М.А. </w:t>
      </w:r>
      <w:r>
        <w:rPr>
          <w:rStyle w:val="FontStyle18"/>
          <w:bCs/>
          <w:sz w:val="28"/>
          <w:szCs w:val="28"/>
          <w:lang w:val="uk-UA" w:eastAsia="uk-UA"/>
        </w:rPr>
        <w:t xml:space="preserve">Мартинюк </w:t>
      </w:r>
    </w:p>
    <w:p w:rsidR="004D1CCC" w:rsidRPr="00587453" w:rsidRDefault="004D1CCC" w:rsidP="00B5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CCC" w:rsidRPr="00587453" w:rsidSect="00DD2074">
      <w:pgSz w:w="11906" w:h="16838"/>
      <w:pgMar w:top="850" w:right="707" w:bottom="85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7C5"/>
    <w:multiLevelType w:val="hybridMultilevel"/>
    <w:tmpl w:val="CE82FC1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25A55"/>
    <w:multiLevelType w:val="hybridMultilevel"/>
    <w:tmpl w:val="ABC42F8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7570C"/>
    <w:multiLevelType w:val="hybridMultilevel"/>
    <w:tmpl w:val="46E8A1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9F1"/>
    <w:multiLevelType w:val="hybridMultilevel"/>
    <w:tmpl w:val="802A6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1A225F"/>
    <w:multiLevelType w:val="hybridMultilevel"/>
    <w:tmpl w:val="85D814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76E7A"/>
    <w:multiLevelType w:val="hybridMultilevel"/>
    <w:tmpl w:val="0A8883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A0D74"/>
    <w:multiLevelType w:val="hybridMultilevel"/>
    <w:tmpl w:val="7398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4ACA"/>
    <w:multiLevelType w:val="hybridMultilevel"/>
    <w:tmpl w:val="2F30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A3455"/>
    <w:multiLevelType w:val="multilevel"/>
    <w:tmpl w:val="D3D66B7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4067"/>
    <w:rsid w:val="000C4142"/>
    <w:rsid w:val="000F28D9"/>
    <w:rsid w:val="001549DB"/>
    <w:rsid w:val="001A0078"/>
    <w:rsid w:val="001F20E7"/>
    <w:rsid w:val="002317E7"/>
    <w:rsid w:val="003040BC"/>
    <w:rsid w:val="003A4E02"/>
    <w:rsid w:val="003D59AE"/>
    <w:rsid w:val="003E4067"/>
    <w:rsid w:val="003F08F4"/>
    <w:rsid w:val="0049351D"/>
    <w:rsid w:val="004D1CCC"/>
    <w:rsid w:val="0055479E"/>
    <w:rsid w:val="00587453"/>
    <w:rsid w:val="00616EB2"/>
    <w:rsid w:val="00654E53"/>
    <w:rsid w:val="006F1480"/>
    <w:rsid w:val="006F6A8E"/>
    <w:rsid w:val="00730BAB"/>
    <w:rsid w:val="00736416"/>
    <w:rsid w:val="0075726A"/>
    <w:rsid w:val="007C2A1C"/>
    <w:rsid w:val="007E5C0B"/>
    <w:rsid w:val="008366A9"/>
    <w:rsid w:val="00876EAC"/>
    <w:rsid w:val="00886335"/>
    <w:rsid w:val="008B3A3C"/>
    <w:rsid w:val="008B773C"/>
    <w:rsid w:val="008C47A3"/>
    <w:rsid w:val="008F0BA7"/>
    <w:rsid w:val="0093150F"/>
    <w:rsid w:val="00932EDE"/>
    <w:rsid w:val="009665D4"/>
    <w:rsid w:val="009C2DFE"/>
    <w:rsid w:val="00A54364"/>
    <w:rsid w:val="00A93C81"/>
    <w:rsid w:val="00AB481D"/>
    <w:rsid w:val="00AD0B4A"/>
    <w:rsid w:val="00B34985"/>
    <w:rsid w:val="00B52279"/>
    <w:rsid w:val="00C659F6"/>
    <w:rsid w:val="00CA4C1F"/>
    <w:rsid w:val="00CB6FD9"/>
    <w:rsid w:val="00CF6EA5"/>
    <w:rsid w:val="00D112BE"/>
    <w:rsid w:val="00DD2074"/>
    <w:rsid w:val="00DD5E3B"/>
    <w:rsid w:val="00E6015A"/>
    <w:rsid w:val="00ED0D14"/>
    <w:rsid w:val="00F13CA5"/>
    <w:rsid w:val="00F45DB0"/>
    <w:rsid w:val="00F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B589"/>
  <w15:docId w15:val="{EDB70818-7B3C-4F30-915A-013FDC34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6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A0078"/>
    <w:pPr>
      <w:widowControl w:val="0"/>
      <w:autoSpaceDE w:val="0"/>
      <w:autoSpaceDN w:val="0"/>
      <w:adjustRightInd w:val="0"/>
      <w:spacing w:after="0" w:line="259" w:lineRule="exact"/>
      <w:ind w:firstLine="71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1A007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rsid w:val="001A007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rsid w:val="001A007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A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7900-0285-45CA-B56A-3111E8E6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6</cp:revision>
  <cp:lastPrinted>2017-10-31T18:53:00Z</cp:lastPrinted>
  <dcterms:created xsi:type="dcterms:W3CDTF">2017-10-31T18:55:00Z</dcterms:created>
  <dcterms:modified xsi:type="dcterms:W3CDTF">2017-11-06T07:30:00Z</dcterms:modified>
</cp:coreProperties>
</file>